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1DAF" w14:textId="0A6C15B7" w:rsidR="00DB0427" w:rsidRPr="00EB6FBC" w:rsidRDefault="00120AC1" w:rsidP="00120AC1">
      <w:pPr>
        <w:tabs>
          <w:tab w:val="left" w:pos="3119"/>
          <w:tab w:val="left" w:pos="6521"/>
        </w:tabs>
        <w:spacing w:after="0" w:line="240" w:lineRule="auto"/>
        <w:ind w:left="6521"/>
        <w:rPr>
          <w:color w:val="3A669C"/>
          <w:sz w:val="32"/>
          <w:szCs w:val="32"/>
          <w:lang w:val="de-CH"/>
        </w:rPr>
      </w:pPr>
      <w:r w:rsidRPr="006C6B52">
        <w:rPr>
          <w:noProof/>
          <w:color w:val="3A669C"/>
          <w:sz w:val="8"/>
          <w:szCs w:val="32"/>
          <w:lang w:val="de-DE" w:eastAsia="de-DE" w:bidi="ar-SA"/>
        </w:rPr>
        <w:drawing>
          <wp:anchor distT="0" distB="0" distL="114300" distR="114300" simplePos="0" relativeHeight="251656704" behindDoc="0" locked="0" layoutInCell="1" allowOverlap="1" wp14:anchorId="4D460221" wp14:editId="42DFA580">
            <wp:simplePos x="0" y="0"/>
            <wp:positionH relativeFrom="column">
              <wp:posOffset>5080</wp:posOffset>
            </wp:positionH>
            <wp:positionV relativeFrom="paragraph">
              <wp:posOffset>-88900</wp:posOffset>
            </wp:positionV>
            <wp:extent cx="1527810" cy="1396365"/>
            <wp:effectExtent l="0" t="0" r="0" b="0"/>
            <wp:wrapNone/>
            <wp:docPr id="4" name="Bild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5777" w:rsidRPr="006C6B52">
        <w:rPr>
          <w:noProof/>
          <w:color w:val="3A669C"/>
          <w:sz w:val="8"/>
          <w:szCs w:val="32"/>
          <w:lang w:val="de-DE" w:eastAsia="de-DE" w:bidi="ar-SA"/>
        </w:rPr>
        <w:drawing>
          <wp:anchor distT="0" distB="0" distL="114300" distR="114300" simplePos="0" relativeHeight="251658752" behindDoc="0" locked="0" layoutInCell="1" allowOverlap="1" wp14:anchorId="398B216D" wp14:editId="5613A3C8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973667" cy="364067"/>
            <wp:effectExtent l="25400" t="0" r="0" b="0"/>
            <wp:wrapNone/>
            <wp:docPr id="3" name="Grafik 0" descr="Neues Rotar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Neues Rotary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667" cy="36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B52" w:rsidRPr="006C6B52">
        <w:rPr>
          <w:color w:val="3A669C"/>
          <w:sz w:val="8"/>
          <w:szCs w:val="32"/>
          <w:lang w:val="de-CH"/>
        </w:rPr>
        <w:br/>
      </w:r>
      <w:r w:rsidR="006C2C46" w:rsidRPr="00EB6FBC">
        <w:rPr>
          <w:color w:val="3A669C"/>
          <w:sz w:val="32"/>
          <w:szCs w:val="32"/>
          <w:lang w:val="de-CH"/>
        </w:rPr>
        <w:t>Rotary Club Linthebene</w:t>
      </w:r>
    </w:p>
    <w:p w14:paraId="4EC18290" w14:textId="77777777" w:rsidR="006C2C46" w:rsidRPr="00D87EB0" w:rsidRDefault="006C2C46" w:rsidP="00120AC1">
      <w:pPr>
        <w:tabs>
          <w:tab w:val="left" w:pos="2835"/>
          <w:tab w:val="left" w:pos="3119"/>
          <w:tab w:val="left" w:pos="6521"/>
        </w:tabs>
        <w:spacing w:after="0" w:line="240" w:lineRule="auto"/>
        <w:rPr>
          <w:sz w:val="10"/>
          <w:szCs w:val="10"/>
          <w:lang w:val="de-CH"/>
        </w:rPr>
      </w:pPr>
      <w:r w:rsidRPr="00EB6FBC">
        <w:rPr>
          <w:color w:val="3A669C"/>
          <w:sz w:val="32"/>
          <w:szCs w:val="32"/>
          <w:lang w:val="de-CH"/>
        </w:rPr>
        <w:tab/>
      </w:r>
      <w:r w:rsidR="00EB6FBC" w:rsidRPr="00D87EB0">
        <w:rPr>
          <w:sz w:val="10"/>
          <w:szCs w:val="10"/>
          <w:lang w:val="de-CH"/>
        </w:rPr>
        <w:t xml:space="preserve">Schloss </w:t>
      </w:r>
      <w:proofErr w:type="spellStart"/>
      <w:r w:rsidR="00EB6FBC" w:rsidRPr="00D87EB0">
        <w:rPr>
          <w:sz w:val="10"/>
          <w:szCs w:val="10"/>
          <w:lang w:val="de-CH"/>
        </w:rPr>
        <w:t>Grynau</w:t>
      </w:r>
      <w:proofErr w:type="spellEnd"/>
    </w:p>
    <w:p w14:paraId="70BAACCB" w14:textId="77777777" w:rsidR="00EB6FBC" w:rsidRPr="00D87EB0" w:rsidRDefault="00EB6FBC" w:rsidP="00120AC1">
      <w:pPr>
        <w:tabs>
          <w:tab w:val="left" w:pos="2835"/>
          <w:tab w:val="left" w:pos="3119"/>
          <w:tab w:val="left" w:pos="6521"/>
        </w:tabs>
        <w:spacing w:after="0" w:line="240" w:lineRule="auto"/>
        <w:rPr>
          <w:sz w:val="10"/>
          <w:szCs w:val="10"/>
          <w:lang w:val="de-CH"/>
        </w:rPr>
      </w:pPr>
      <w:r w:rsidRPr="00D87EB0">
        <w:rPr>
          <w:sz w:val="10"/>
          <w:szCs w:val="10"/>
          <w:lang w:val="de-CH"/>
        </w:rPr>
        <w:tab/>
        <w:t>Linolschnitt 1994</w:t>
      </w:r>
    </w:p>
    <w:p w14:paraId="4483E9D2" w14:textId="77777777" w:rsidR="00EB6FBC" w:rsidRPr="00D87EB0" w:rsidRDefault="00EB6FBC" w:rsidP="00120AC1">
      <w:pPr>
        <w:tabs>
          <w:tab w:val="left" w:pos="2835"/>
          <w:tab w:val="left" w:pos="3119"/>
          <w:tab w:val="left" w:pos="6521"/>
        </w:tabs>
        <w:spacing w:after="0" w:line="240" w:lineRule="auto"/>
        <w:rPr>
          <w:sz w:val="10"/>
          <w:szCs w:val="10"/>
          <w:lang w:val="de-CH"/>
        </w:rPr>
      </w:pPr>
      <w:r w:rsidRPr="00D87EB0">
        <w:rPr>
          <w:sz w:val="10"/>
          <w:szCs w:val="10"/>
          <w:lang w:val="de-CH"/>
        </w:rPr>
        <w:tab/>
        <w:t>Georg Wick Uznach</w:t>
      </w:r>
    </w:p>
    <w:p w14:paraId="15D168F0" w14:textId="6F89D123" w:rsidR="00DA255F" w:rsidRDefault="006C2C46" w:rsidP="00DA255F">
      <w:pPr>
        <w:tabs>
          <w:tab w:val="left" w:pos="2127"/>
          <w:tab w:val="left" w:pos="6521"/>
        </w:tabs>
        <w:spacing w:after="0" w:line="240" w:lineRule="auto"/>
        <w:rPr>
          <w:b/>
          <w:color w:val="3A669C"/>
          <w:lang w:val="de-CH"/>
        </w:rPr>
      </w:pPr>
      <w:r w:rsidRPr="00EB6FBC">
        <w:rPr>
          <w:color w:val="3A669C"/>
          <w:lang w:val="de-CH"/>
        </w:rPr>
        <w:tab/>
      </w:r>
      <w:r w:rsidR="00EB6FBC">
        <w:rPr>
          <w:color w:val="3A669C"/>
          <w:lang w:val="de-CH"/>
        </w:rPr>
        <w:tab/>
      </w:r>
    </w:p>
    <w:p w14:paraId="1DB3706B" w14:textId="77777777" w:rsidR="00DA255F" w:rsidRDefault="00DA255F" w:rsidP="00DA255F">
      <w:pPr>
        <w:tabs>
          <w:tab w:val="left" w:pos="2127"/>
          <w:tab w:val="left" w:pos="6521"/>
        </w:tabs>
        <w:spacing w:after="0" w:line="240" w:lineRule="auto"/>
        <w:rPr>
          <w:b/>
          <w:color w:val="3A669C"/>
          <w:lang w:val="de-CH"/>
        </w:rPr>
      </w:pPr>
    </w:p>
    <w:p w14:paraId="07EC7950" w14:textId="77777777" w:rsidR="00DA255F" w:rsidRDefault="00DA255F" w:rsidP="00DA255F">
      <w:pPr>
        <w:tabs>
          <w:tab w:val="left" w:pos="2127"/>
          <w:tab w:val="left" w:pos="6521"/>
        </w:tabs>
        <w:spacing w:after="0" w:line="240" w:lineRule="auto"/>
        <w:rPr>
          <w:b/>
          <w:color w:val="3A669C"/>
          <w:lang w:val="de-CH"/>
        </w:rPr>
      </w:pPr>
    </w:p>
    <w:p w14:paraId="15F6ADA2" w14:textId="77777777" w:rsidR="00DA255F" w:rsidRDefault="00DA255F" w:rsidP="00DA255F">
      <w:pPr>
        <w:tabs>
          <w:tab w:val="left" w:pos="2127"/>
          <w:tab w:val="left" w:pos="6521"/>
        </w:tabs>
        <w:spacing w:after="0" w:line="240" w:lineRule="auto"/>
        <w:rPr>
          <w:b/>
          <w:color w:val="3A669C"/>
          <w:lang w:val="de-CH"/>
        </w:rPr>
      </w:pPr>
    </w:p>
    <w:p w14:paraId="336FE2D7" w14:textId="3F495B50" w:rsidR="00DA255F" w:rsidRDefault="00DA255F" w:rsidP="00DA255F">
      <w:pPr>
        <w:tabs>
          <w:tab w:val="left" w:pos="2127"/>
          <w:tab w:val="left" w:pos="6521"/>
        </w:tabs>
        <w:spacing w:after="0" w:line="240" w:lineRule="auto"/>
        <w:rPr>
          <w:b/>
          <w:color w:val="3A669C"/>
          <w:lang w:val="de-CH"/>
        </w:rPr>
      </w:pPr>
    </w:p>
    <w:p w14:paraId="665E146A" w14:textId="77777777" w:rsidR="00DA255F" w:rsidRPr="00606B09" w:rsidRDefault="00DA255F" w:rsidP="00DA255F">
      <w:pPr>
        <w:tabs>
          <w:tab w:val="left" w:pos="2127"/>
          <w:tab w:val="left" w:pos="6521"/>
        </w:tabs>
        <w:spacing w:after="0" w:line="240" w:lineRule="auto"/>
        <w:rPr>
          <w:color w:val="3A669C"/>
          <w:sz w:val="18"/>
          <w:szCs w:val="18"/>
          <w:lang w:val="de-CH"/>
        </w:rPr>
      </w:pPr>
    </w:p>
    <w:p w14:paraId="487CDFA9" w14:textId="77777777" w:rsidR="00120AC1" w:rsidRPr="00120AC1" w:rsidRDefault="00120AC1" w:rsidP="00120AC1">
      <w:pPr>
        <w:rPr>
          <w:rFonts w:cs="Arial"/>
          <w:sz w:val="28"/>
          <w:szCs w:val="28"/>
          <w:u w:val="single"/>
          <w:lang w:val="de-CH"/>
        </w:rPr>
      </w:pPr>
      <w:r w:rsidRPr="00120AC1">
        <w:rPr>
          <w:rFonts w:cs="Arial"/>
          <w:sz w:val="28"/>
          <w:szCs w:val="28"/>
          <w:u w:val="single"/>
          <w:lang w:val="de-CH"/>
        </w:rPr>
        <w:t>Sammlung Sommer 2021 für Mine-ex</w:t>
      </w:r>
    </w:p>
    <w:p w14:paraId="32D70A7B" w14:textId="77777777" w:rsidR="00120AC1" w:rsidRPr="00120AC1" w:rsidRDefault="00120AC1" w:rsidP="00120AC1">
      <w:pPr>
        <w:rPr>
          <w:rFonts w:cs="Arial"/>
          <w:sz w:val="28"/>
          <w:szCs w:val="28"/>
          <w:lang w:val="de-CH"/>
        </w:rPr>
      </w:pPr>
      <w:r w:rsidRPr="00120AC1">
        <w:rPr>
          <w:rFonts w:cs="Arial"/>
          <w:sz w:val="28"/>
          <w:szCs w:val="28"/>
          <w:lang w:val="de-CH"/>
        </w:rPr>
        <w:t>Liebe Rotarierinnen und Rotarier</w:t>
      </w:r>
    </w:p>
    <w:tbl>
      <w:tblPr>
        <w:tblStyle w:val="Tabellenraster"/>
        <w:tblW w:w="10145" w:type="dxa"/>
        <w:tblLook w:val="04A0" w:firstRow="1" w:lastRow="0" w:firstColumn="1" w:lastColumn="0" w:noHBand="0" w:noVBand="1"/>
      </w:tblPr>
      <w:tblGrid>
        <w:gridCol w:w="5727"/>
        <w:gridCol w:w="4418"/>
      </w:tblGrid>
      <w:tr w:rsidR="00120AC1" w:rsidRPr="00120AC1" w14:paraId="0EFA64C6" w14:textId="77777777" w:rsidTr="00120AC1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1C1CD8D2" w14:textId="77777777" w:rsidR="00120AC1" w:rsidRDefault="00120AC1" w:rsidP="003F167A">
            <w:r>
              <w:rPr>
                <w:noProof/>
              </w:rPr>
              <w:drawing>
                <wp:inline distT="0" distB="0" distL="0" distR="0" wp14:anchorId="42E865A8" wp14:editId="6890BA31">
                  <wp:extent cx="2274947" cy="2186452"/>
                  <wp:effectExtent l="6032" t="0" r="4763" b="4762"/>
                  <wp:docPr id="5" name="Grafik 5" descr="Ein Bild, das Perso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Person enthält.&#10;&#10;Automatisch generierte Beschreibu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2281192" cy="2192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14:paraId="19B6A591" w14:textId="77777777" w:rsidR="00120AC1" w:rsidRPr="00120AC1" w:rsidRDefault="00120AC1" w:rsidP="003F167A">
            <w:pPr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343D3AD" wp14:editId="2C1C6093">
                  <wp:extent cx="2667000" cy="1777901"/>
                  <wp:effectExtent l="0" t="0" r="0" b="635"/>
                  <wp:docPr id="6" name="Grafik 6" descr="Ein Bild, das Wasser, draußen, Himmel, Ber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Wasser, draußen, Himmel, Berg enthält.&#10;&#10;Automatisch generierte Beschreib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236" cy="1820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0AC1">
              <w:rPr>
                <w:lang w:val="de-CH"/>
              </w:rPr>
              <w:t>Eindrücke von unserem letzten Segeltörn in derselben Gegend (Elba)</w:t>
            </w:r>
          </w:p>
        </w:tc>
      </w:tr>
      <w:tr w:rsidR="00120AC1" w14:paraId="5CBE18D8" w14:textId="77777777" w:rsidTr="00120AC1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2883C737" w14:textId="77777777" w:rsidR="00120AC1" w:rsidRPr="00120AC1" w:rsidRDefault="00120AC1" w:rsidP="003F167A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120AC1">
              <w:rPr>
                <w:rFonts w:ascii="Arial" w:hAnsi="Arial" w:cs="Arial"/>
                <w:sz w:val="28"/>
                <w:szCs w:val="28"/>
                <w:lang w:val="de-CH"/>
              </w:rPr>
              <w:t xml:space="preserve">Wieder möchte ich aufrufen, an der Spendenaktion für Mine-ex mitzumachen. </w:t>
            </w:r>
          </w:p>
          <w:p w14:paraId="627E587A" w14:textId="392DFDC3" w:rsidR="00120AC1" w:rsidRPr="00120AC1" w:rsidRDefault="00120AC1" w:rsidP="00120AC1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120AC1">
              <w:rPr>
                <w:rFonts w:ascii="Arial" w:hAnsi="Arial" w:cs="Arial"/>
                <w:sz w:val="28"/>
                <w:szCs w:val="28"/>
                <w:lang w:val="de-CH"/>
              </w:rPr>
              <w:t>Verbunden mit einer Wette, wer am besten schätzt, wie viele Nautische Meilen wir während</w:t>
            </w:r>
            <w:r w:rsidRPr="00120AC1">
              <w:rPr>
                <w:rFonts w:cs="Arial"/>
                <w:sz w:val="28"/>
                <w:szCs w:val="28"/>
                <w:lang w:val="de-CH"/>
              </w:rPr>
              <w:t xml:space="preserve"> </w:t>
            </w:r>
            <w:r w:rsidRPr="00120AC1">
              <w:rPr>
                <w:rFonts w:ascii="Arial" w:hAnsi="Arial" w:cs="Arial"/>
                <w:sz w:val="28"/>
                <w:szCs w:val="28"/>
                <w:lang w:val="de-CH"/>
              </w:rPr>
              <w:t>unseres Segeltörns 2021 (6 Tage segeln)</w:t>
            </w:r>
            <w:r>
              <w:rPr>
                <w:rFonts w:cs="Arial"/>
                <w:sz w:val="28"/>
                <w:szCs w:val="28"/>
                <w:lang w:val="de-CH"/>
              </w:rPr>
              <w:t xml:space="preserve"> </w:t>
            </w:r>
            <w:r w:rsidRPr="00120AC1">
              <w:rPr>
                <w:rFonts w:ascii="Arial" w:hAnsi="Arial" w:cs="Arial"/>
                <w:sz w:val="28"/>
                <w:szCs w:val="28"/>
                <w:lang w:val="de-CH"/>
              </w:rPr>
              <w:t>zurücklegen werden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  <w:r w:rsidRPr="00120AC1">
              <w:rPr>
                <w:rFonts w:cs="Arial"/>
                <w:sz w:val="28"/>
                <w:szCs w:val="28"/>
                <w:lang w:val="de-CH"/>
              </w:rPr>
              <w:t xml:space="preserve"> </w:t>
            </w:r>
            <w:r w:rsidRPr="00120AC1">
              <w:rPr>
                <w:rFonts w:ascii="Arial" w:hAnsi="Arial" w:cs="Arial"/>
                <w:sz w:val="28"/>
                <w:szCs w:val="28"/>
                <w:lang w:val="de-CH"/>
              </w:rPr>
              <w:t xml:space="preserve">Bitte teilt mir Eure Schätzung und Euren Einsatz mit. 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14:paraId="241535CF" w14:textId="77777777" w:rsidR="00120AC1" w:rsidRDefault="00120AC1" w:rsidP="003F167A">
            <w:r>
              <w:rPr>
                <w:noProof/>
              </w:rPr>
              <w:drawing>
                <wp:inline distT="0" distB="0" distL="0" distR="0" wp14:anchorId="57B1C13E" wp14:editId="594F3932">
                  <wp:extent cx="2564765" cy="1798248"/>
                  <wp:effectExtent l="0" t="0" r="635" b="5715"/>
                  <wp:docPr id="2" name="Grafik 2" descr="Ein Bild, das Himmel, Wasser, draußen, Boo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Himmel, Wasser, draußen, Boot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643" cy="1837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59DF40" w14:textId="77777777" w:rsidR="00120AC1" w:rsidRPr="00120AC1" w:rsidRDefault="00120AC1" w:rsidP="00120AC1">
      <w:pPr>
        <w:rPr>
          <w:rFonts w:cs="Arial"/>
          <w:sz w:val="28"/>
          <w:szCs w:val="28"/>
          <w:lang w:val="de-CH"/>
        </w:rPr>
      </w:pPr>
      <w:r w:rsidRPr="00120AC1">
        <w:rPr>
          <w:rFonts w:cs="Arial"/>
          <w:sz w:val="28"/>
          <w:szCs w:val="28"/>
          <w:lang w:val="de-CH"/>
        </w:rPr>
        <w:t>Dem besten Schätzer der Seemeilen (ob mit Motor oder unter Segeln) winkt ein Preis.</w:t>
      </w:r>
    </w:p>
    <w:p w14:paraId="29D63A65" w14:textId="77777777" w:rsidR="00120AC1" w:rsidRPr="00120AC1" w:rsidRDefault="00120AC1" w:rsidP="00120AC1">
      <w:pPr>
        <w:rPr>
          <w:rFonts w:cs="Arial"/>
          <w:sz w:val="28"/>
          <w:szCs w:val="28"/>
          <w:lang w:val="de-CH"/>
        </w:rPr>
      </w:pPr>
      <w:r w:rsidRPr="00120AC1">
        <w:rPr>
          <w:rFonts w:cs="Arial"/>
          <w:sz w:val="28"/>
          <w:szCs w:val="28"/>
          <w:lang w:val="de-CH"/>
        </w:rPr>
        <w:t>Ich danke Euch allen für Euren Einsatz.</w:t>
      </w:r>
    </w:p>
    <w:p w14:paraId="63492E1F" w14:textId="4BA830BD" w:rsidR="00120AC1" w:rsidRPr="00120AC1" w:rsidRDefault="00120AC1" w:rsidP="00120AC1">
      <w:pPr>
        <w:tabs>
          <w:tab w:val="left" w:pos="3420"/>
        </w:tabs>
        <w:rPr>
          <w:rFonts w:cs="Arial"/>
          <w:sz w:val="28"/>
          <w:szCs w:val="28"/>
          <w:lang w:val="de-CH"/>
        </w:rPr>
      </w:pPr>
      <w:r>
        <w:rPr>
          <w:rFonts w:cs="Arial"/>
          <w:sz w:val="28"/>
          <w:szCs w:val="28"/>
          <w:lang w:val="de-CH"/>
        </w:rPr>
        <w:t xml:space="preserve">Rotarische </w:t>
      </w:r>
      <w:r w:rsidRPr="00120AC1">
        <w:rPr>
          <w:rFonts w:cs="Arial"/>
          <w:sz w:val="28"/>
          <w:szCs w:val="28"/>
          <w:lang w:val="de-CH"/>
        </w:rPr>
        <w:t>Grüsse,</w:t>
      </w:r>
      <w:r>
        <w:rPr>
          <w:rFonts w:cs="Arial"/>
          <w:sz w:val="28"/>
          <w:szCs w:val="28"/>
          <w:lang w:val="de-CH"/>
        </w:rPr>
        <w:t xml:space="preserve"> </w:t>
      </w:r>
      <w:r w:rsidRPr="00120AC1">
        <w:rPr>
          <w:rFonts w:cs="Arial"/>
          <w:sz w:val="28"/>
          <w:szCs w:val="28"/>
          <w:lang w:val="de-CH"/>
        </w:rPr>
        <w:t>Christine Unsinn</w:t>
      </w:r>
    </w:p>
    <w:p w14:paraId="57B68C59" w14:textId="3C639E6B" w:rsidR="00120AC1" w:rsidRPr="00120AC1" w:rsidRDefault="00120AC1" w:rsidP="00120AC1">
      <w:pPr>
        <w:tabs>
          <w:tab w:val="left" w:pos="1276"/>
          <w:tab w:val="left" w:pos="5670"/>
        </w:tabs>
        <w:spacing w:line="240" w:lineRule="auto"/>
        <w:rPr>
          <w:rFonts w:cs="Arial"/>
          <w:sz w:val="28"/>
          <w:szCs w:val="28"/>
          <w:lang w:val="de-CH"/>
        </w:rPr>
      </w:pPr>
      <w:r w:rsidRPr="00120AC1">
        <w:rPr>
          <w:rFonts w:cs="Arial"/>
          <w:sz w:val="28"/>
          <w:szCs w:val="28"/>
          <w:lang w:val="de-CH"/>
        </w:rPr>
        <w:t>Name:</w:t>
      </w:r>
      <w:r w:rsidRPr="00120AC1">
        <w:rPr>
          <w:rFonts w:cs="Arial"/>
          <w:sz w:val="28"/>
          <w:szCs w:val="28"/>
          <w:lang w:val="de-CH"/>
        </w:rPr>
        <w:tab/>
        <w:t>______________Vorname: ____________</w:t>
      </w:r>
      <w:r>
        <w:rPr>
          <w:rFonts w:cs="Arial"/>
          <w:sz w:val="28"/>
          <w:szCs w:val="28"/>
          <w:lang w:val="de-CH"/>
        </w:rPr>
        <w:t xml:space="preserve"> Club ______________</w:t>
      </w:r>
    </w:p>
    <w:p w14:paraId="11331457" w14:textId="08B8E830" w:rsidR="00120AC1" w:rsidRPr="00120AC1" w:rsidRDefault="00120AC1" w:rsidP="00120AC1">
      <w:pPr>
        <w:tabs>
          <w:tab w:val="left" w:pos="1985"/>
          <w:tab w:val="left" w:pos="5670"/>
        </w:tabs>
        <w:spacing w:line="240" w:lineRule="auto"/>
        <w:rPr>
          <w:rFonts w:cs="Arial"/>
          <w:sz w:val="28"/>
          <w:szCs w:val="28"/>
          <w:lang w:val="de-CH"/>
        </w:rPr>
      </w:pPr>
      <w:r w:rsidRPr="00120AC1">
        <w:rPr>
          <w:rFonts w:cs="Arial"/>
          <w:sz w:val="28"/>
          <w:szCs w:val="28"/>
          <w:lang w:val="de-CH"/>
        </w:rPr>
        <w:t xml:space="preserve">Geschätzte Seemeilen </w:t>
      </w:r>
      <w:r>
        <w:rPr>
          <w:rFonts w:cs="Arial"/>
          <w:sz w:val="28"/>
          <w:szCs w:val="28"/>
          <w:lang w:val="de-CH"/>
        </w:rPr>
        <w:tab/>
      </w:r>
      <w:r w:rsidRPr="00120AC1">
        <w:rPr>
          <w:rFonts w:cs="Arial"/>
          <w:sz w:val="28"/>
          <w:szCs w:val="28"/>
          <w:lang w:val="de-CH"/>
        </w:rPr>
        <w:t>___________________NM</w:t>
      </w:r>
    </w:p>
    <w:p w14:paraId="6FA0178F" w14:textId="77777777" w:rsidR="00120AC1" w:rsidRPr="00120AC1" w:rsidRDefault="00120AC1" w:rsidP="00120AC1">
      <w:pPr>
        <w:tabs>
          <w:tab w:val="left" w:pos="1985"/>
          <w:tab w:val="left" w:pos="5670"/>
        </w:tabs>
        <w:spacing w:line="240" w:lineRule="auto"/>
        <w:rPr>
          <w:rFonts w:cs="Arial"/>
          <w:sz w:val="28"/>
          <w:szCs w:val="28"/>
          <w:lang w:val="de-CH"/>
        </w:rPr>
      </w:pPr>
      <w:r w:rsidRPr="00120AC1">
        <w:rPr>
          <w:rFonts w:cs="Arial"/>
          <w:sz w:val="28"/>
          <w:szCs w:val="28"/>
          <w:lang w:val="de-CH"/>
        </w:rPr>
        <w:t>Betrag/pro effektive Seemeile</w:t>
      </w:r>
      <w:r w:rsidRPr="00120AC1">
        <w:rPr>
          <w:rFonts w:cs="Arial"/>
          <w:sz w:val="28"/>
          <w:szCs w:val="28"/>
          <w:lang w:val="de-CH"/>
        </w:rPr>
        <w:tab/>
        <w:t>___________________Fr.</w:t>
      </w:r>
    </w:p>
    <w:p w14:paraId="6BB4AD80" w14:textId="77777777" w:rsidR="00120AC1" w:rsidRPr="00120AC1" w:rsidRDefault="00120AC1" w:rsidP="00120AC1">
      <w:pPr>
        <w:tabs>
          <w:tab w:val="left" w:pos="1985"/>
          <w:tab w:val="left" w:pos="5670"/>
        </w:tabs>
        <w:spacing w:line="240" w:lineRule="auto"/>
        <w:rPr>
          <w:rFonts w:cs="Arial"/>
          <w:sz w:val="28"/>
          <w:szCs w:val="28"/>
          <w:lang w:val="de-CH"/>
        </w:rPr>
      </w:pPr>
      <w:r w:rsidRPr="00120AC1">
        <w:rPr>
          <w:rFonts w:cs="Arial"/>
          <w:sz w:val="28"/>
          <w:szCs w:val="28"/>
          <w:lang w:val="de-CH"/>
        </w:rPr>
        <w:t>ggf. Maximalbeitrag / Fixbeitrag:</w:t>
      </w:r>
      <w:r w:rsidRPr="00120AC1">
        <w:rPr>
          <w:rFonts w:cs="Arial"/>
          <w:sz w:val="28"/>
          <w:szCs w:val="28"/>
          <w:lang w:val="de-CH"/>
        </w:rPr>
        <w:tab/>
        <w:t>___________________Fr.</w:t>
      </w:r>
    </w:p>
    <w:p w14:paraId="0D70FEB7" w14:textId="0E62AD49" w:rsidR="00120AC1" w:rsidRPr="00120AC1" w:rsidRDefault="00120AC1" w:rsidP="00120AC1">
      <w:pPr>
        <w:tabs>
          <w:tab w:val="left" w:pos="1985"/>
          <w:tab w:val="left" w:pos="5670"/>
        </w:tabs>
        <w:spacing w:line="240" w:lineRule="auto"/>
        <w:jc w:val="both"/>
        <w:rPr>
          <w:sz w:val="28"/>
          <w:szCs w:val="28"/>
          <w:lang w:val="de-CH"/>
        </w:rPr>
      </w:pPr>
      <w:r w:rsidRPr="00120AC1">
        <w:rPr>
          <w:rFonts w:cs="Arial"/>
          <w:sz w:val="28"/>
          <w:szCs w:val="28"/>
          <w:lang w:val="de-CH"/>
        </w:rPr>
        <w:t xml:space="preserve">entsprechende Info auch per mail an </w:t>
      </w:r>
      <w:hyperlink r:id="rId12" w:history="1">
        <w:r w:rsidRPr="00120AC1">
          <w:rPr>
            <w:rStyle w:val="Hyperlink"/>
            <w:rFonts w:cs="Arial"/>
            <w:sz w:val="28"/>
            <w:szCs w:val="28"/>
            <w:lang w:val="de-CH"/>
          </w:rPr>
          <w:t>diggen</w:t>
        </w:r>
        <w:r w:rsidRPr="00120AC1">
          <w:rPr>
            <w:rStyle w:val="Hyperlink"/>
            <w:sz w:val="28"/>
            <w:szCs w:val="28"/>
            <w:lang w:val="de-CH"/>
          </w:rPr>
          <w:t>@bluewin.ch</w:t>
        </w:r>
      </w:hyperlink>
      <w:r w:rsidRPr="00120AC1">
        <w:rPr>
          <w:sz w:val="28"/>
          <w:szCs w:val="28"/>
          <w:lang w:val="de-CH"/>
        </w:rPr>
        <w:t xml:space="preserve"> möglich</w:t>
      </w:r>
      <w:r>
        <w:rPr>
          <w:sz w:val="28"/>
          <w:szCs w:val="28"/>
          <w:lang w:val="de-CH"/>
        </w:rPr>
        <w:t>.</w:t>
      </w:r>
    </w:p>
    <w:sectPr w:rsidR="00120AC1" w:rsidRPr="00120AC1" w:rsidSect="006C2C46">
      <w:footerReference w:type="default" r:id="rId13"/>
      <w:pgSz w:w="11906" w:h="16838"/>
      <w:pgMar w:top="567" w:right="851" w:bottom="1134" w:left="1134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FE7F" w14:textId="77777777" w:rsidR="007B7E75" w:rsidRDefault="007B7E75" w:rsidP="006C2C46">
      <w:pPr>
        <w:spacing w:after="0" w:line="240" w:lineRule="auto"/>
      </w:pPr>
      <w:r>
        <w:separator/>
      </w:r>
    </w:p>
  </w:endnote>
  <w:endnote w:type="continuationSeparator" w:id="0">
    <w:p w14:paraId="6CD53B9F" w14:textId="77777777" w:rsidR="007B7E75" w:rsidRDefault="007B7E75" w:rsidP="006C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F79B" w14:textId="77777777" w:rsidR="0075647C" w:rsidRPr="006C2C46" w:rsidRDefault="0075647C">
    <w:pPr>
      <w:pStyle w:val="Fuzeile"/>
      <w:rPr>
        <w:color w:val="3A669C"/>
        <w:sz w:val="28"/>
        <w:szCs w:val="28"/>
        <w:lang w:val="de-CH"/>
      </w:rPr>
    </w:pPr>
    <w:r w:rsidRPr="006C2C46">
      <w:rPr>
        <w:color w:val="3A669C"/>
        <w:sz w:val="28"/>
        <w:szCs w:val="28"/>
        <w:lang w:val="de-CH"/>
      </w:rPr>
      <w:t>Die Linthebene – Vielem so nah.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2B164" w14:textId="77777777" w:rsidR="007B7E75" w:rsidRDefault="007B7E75" w:rsidP="006C2C46">
      <w:pPr>
        <w:spacing w:after="0" w:line="240" w:lineRule="auto"/>
      </w:pPr>
      <w:r>
        <w:separator/>
      </w:r>
    </w:p>
  </w:footnote>
  <w:footnote w:type="continuationSeparator" w:id="0">
    <w:p w14:paraId="58DCA643" w14:textId="77777777" w:rsidR="007B7E75" w:rsidRDefault="007B7E75" w:rsidP="006C2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065"/>
    <w:multiLevelType w:val="hybridMultilevel"/>
    <w:tmpl w:val="79787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32"/>
    <w:rsid w:val="00022471"/>
    <w:rsid w:val="000C5447"/>
    <w:rsid w:val="000E3288"/>
    <w:rsid w:val="00120AC1"/>
    <w:rsid w:val="00155777"/>
    <w:rsid w:val="001C2C3B"/>
    <w:rsid w:val="001C61F1"/>
    <w:rsid w:val="001F39E9"/>
    <w:rsid w:val="0023084D"/>
    <w:rsid w:val="00235D43"/>
    <w:rsid w:val="002E3CBF"/>
    <w:rsid w:val="0031096E"/>
    <w:rsid w:val="00313D08"/>
    <w:rsid w:val="003E4AB8"/>
    <w:rsid w:val="003F0223"/>
    <w:rsid w:val="004E4602"/>
    <w:rsid w:val="00606B09"/>
    <w:rsid w:val="006C2C46"/>
    <w:rsid w:val="006C6B52"/>
    <w:rsid w:val="0075647C"/>
    <w:rsid w:val="00797D7F"/>
    <w:rsid w:val="007B7E75"/>
    <w:rsid w:val="007D115A"/>
    <w:rsid w:val="0084291C"/>
    <w:rsid w:val="0088646F"/>
    <w:rsid w:val="00886C31"/>
    <w:rsid w:val="008C452A"/>
    <w:rsid w:val="009325BD"/>
    <w:rsid w:val="00935610"/>
    <w:rsid w:val="00980098"/>
    <w:rsid w:val="009A3047"/>
    <w:rsid w:val="009A7832"/>
    <w:rsid w:val="009C7477"/>
    <w:rsid w:val="00A8548F"/>
    <w:rsid w:val="00A906BD"/>
    <w:rsid w:val="00AF0FA6"/>
    <w:rsid w:val="00B37108"/>
    <w:rsid w:val="00B44B28"/>
    <w:rsid w:val="00B73CD1"/>
    <w:rsid w:val="00B900B2"/>
    <w:rsid w:val="00B917AE"/>
    <w:rsid w:val="00BD23BA"/>
    <w:rsid w:val="00C11986"/>
    <w:rsid w:val="00C13541"/>
    <w:rsid w:val="00C50AD2"/>
    <w:rsid w:val="00C632C3"/>
    <w:rsid w:val="00C76301"/>
    <w:rsid w:val="00CA638A"/>
    <w:rsid w:val="00D12DBC"/>
    <w:rsid w:val="00D15690"/>
    <w:rsid w:val="00D87EB0"/>
    <w:rsid w:val="00DA1F33"/>
    <w:rsid w:val="00DA255F"/>
    <w:rsid w:val="00DB0427"/>
    <w:rsid w:val="00DB2208"/>
    <w:rsid w:val="00DD4DD2"/>
    <w:rsid w:val="00DE61BA"/>
    <w:rsid w:val="00EA42BF"/>
    <w:rsid w:val="00EB6FBC"/>
    <w:rsid w:val="00EE326C"/>
    <w:rsid w:val="00F9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3869F"/>
  <w15:docId w15:val="{451E8EF3-BF8A-0A45-999E-0A895D1B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39E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39E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F39E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39E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39E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39E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39E9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39E9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39E9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39E9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39E9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F39E9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39E9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F39E9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39E9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39E9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39E9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39E9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39E9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F39E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F39E9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39E9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39E9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1F39E9"/>
    <w:rPr>
      <w:b/>
      <w:bCs/>
    </w:rPr>
  </w:style>
  <w:style w:type="character" w:styleId="Hervorhebung">
    <w:name w:val="Emphasis"/>
    <w:uiPriority w:val="20"/>
    <w:rsid w:val="001F39E9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1F39E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F39E9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1F39E9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1F39E9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rsid w:val="001F39E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1F39E9"/>
    <w:rPr>
      <w:i/>
      <w:iCs/>
    </w:rPr>
  </w:style>
  <w:style w:type="character" w:styleId="SchwacheHervorhebung">
    <w:name w:val="Subtle Emphasis"/>
    <w:uiPriority w:val="19"/>
    <w:qFormat/>
    <w:rsid w:val="001F39E9"/>
    <w:rPr>
      <w:i/>
      <w:iCs/>
    </w:rPr>
  </w:style>
  <w:style w:type="character" w:styleId="IntensiveHervorhebung">
    <w:name w:val="Intense Emphasis"/>
    <w:uiPriority w:val="21"/>
    <w:rsid w:val="001F39E9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1F39E9"/>
    <w:rPr>
      <w:smallCaps/>
    </w:rPr>
  </w:style>
  <w:style w:type="character" w:styleId="IntensiverVerweis">
    <w:name w:val="Intense Reference"/>
    <w:uiPriority w:val="32"/>
    <w:rsid w:val="001F39E9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1F39E9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39E9"/>
    <w:pPr>
      <w:outlineLvl w:val="9"/>
    </w:pPr>
  </w:style>
  <w:style w:type="paragraph" w:styleId="Kopfzeile">
    <w:name w:val="header"/>
    <w:basedOn w:val="Standard"/>
    <w:link w:val="KopfzeileZchn"/>
    <w:uiPriority w:val="99"/>
    <w:semiHidden/>
    <w:unhideWhenUsed/>
    <w:rsid w:val="006C2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C2C46"/>
  </w:style>
  <w:style w:type="paragraph" w:styleId="Fuzeile">
    <w:name w:val="footer"/>
    <w:basedOn w:val="Standard"/>
    <w:link w:val="FuzeileZchn"/>
    <w:uiPriority w:val="99"/>
    <w:semiHidden/>
    <w:unhideWhenUsed/>
    <w:rsid w:val="006C2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C2C46"/>
  </w:style>
  <w:style w:type="character" w:styleId="Hyperlink">
    <w:name w:val="Hyperlink"/>
    <w:basedOn w:val="Absatz-Standardschriftart"/>
    <w:uiPriority w:val="99"/>
    <w:unhideWhenUsed/>
    <w:rsid w:val="00606B0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23BA"/>
    <w:rPr>
      <w:rFonts w:ascii="Tahoma" w:hAnsi="Tahoma" w:cs="Tahoma"/>
      <w:sz w:val="16"/>
      <w:szCs w:val="16"/>
      <w:lang w:val="en-US" w:eastAsia="en-US" w:bidi="en-US"/>
    </w:rPr>
  </w:style>
  <w:style w:type="table" w:styleId="Tabellenraster">
    <w:name w:val="Table Grid"/>
    <w:basedOn w:val="NormaleTabelle"/>
    <w:uiPriority w:val="39"/>
    <w:rsid w:val="00120AC1"/>
    <w:rPr>
      <w:rFonts w:asciiTheme="minorHAnsi" w:eastAsiaTheme="minorHAnsi" w:hAnsiTheme="minorHAnsi" w:cstheme="minorBidi"/>
      <w:sz w:val="24"/>
      <w:szCs w:val="24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iggen@blue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Briefpapier_RCL_ohn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Briefpapier_RCL_ohne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Links>
    <vt:vector size="6" baseType="variant">
      <vt:variant>
        <vt:i4>8060937</vt:i4>
      </vt:variant>
      <vt:variant>
        <vt:i4>0</vt:i4>
      </vt:variant>
      <vt:variant>
        <vt:i4>0</vt:i4>
      </vt:variant>
      <vt:variant>
        <vt:i4>5</vt:i4>
      </vt:variant>
      <vt:variant>
        <vt:lpwstr>mailto:if@ftc-ag.com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Fässler</dc:creator>
  <cp:lastModifiedBy>Janine keller</cp:lastModifiedBy>
  <cp:revision>2</cp:revision>
  <cp:lastPrinted>2016-10-11T07:34:00Z</cp:lastPrinted>
  <dcterms:created xsi:type="dcterms:W3CDTF">2021-08-27T04:30:00Z</dcterms:created>
  <dcterms:modified xsi:type="dcterms:W3CDTF">2021-08-27T04:30:00Z</dcterms:modified>
</cp:coreProperties>
</file>